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8477FF" w:rsidRPr="00911924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11924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1 </w:t>
      </w:r>
      <w:r w:rsidRPr="00911924">
        <w:rPr>
          <w:rFonts w:ascii="Times New Roman" w:hAnsi="Times New Roman" w:cs="Times New Roman"/>
          <w:sz w:val="28"/>
        </w:rPr>
        <w:t xml:space="preserve"> </w:t>
      </w:r>
    </w:p>
    <w:p w:rsidR="008477FF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11924">
        <w:rPr>
          <w:rFonts w:ascii="Times New Roman" w:hAnsi="Times New Roman" w:cs="Times New Roman"/>
          <w:sz w:val="28"/>
        </w:rPr>
        <w:t>к приказу</w:t>
      </w:r>
      <w:r>
        <w:rPr>
          <w:rFonts w:ascii="Times New Roman" w:hAnsi="Times New Roman" w:cs="Times New Roman"/>
          <w:sz w:val="28"/>
        </w:rPr>
        <w:t xml:space="preserve"> ГБУЗ РК «Сыктывкарская </w:t>
      </w:r>
    </w:p>
    <w:p w:rsidR="008477FF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детская поликлиника № 3» </w:t>
      </w:r>
    </w:p>
    <w:p w:rsidR="008477FF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120-р от 15 марта 2016 г.</w:t>
      </w:r>
    </w:p>
    <w:p w:rsidR="008477FF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477FF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477FF" w:rsidRPr="0041329F" w:rsidRDefault="008477FF" w:rsidP="0084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9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477FF" w:rsidRDefault="008477FF" w:rsidP="0084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9F">
        <w:rPr>
          <w:rFonts w:ascii="Times New Roman" w:hAnsi="Times New Roman" w:cs="Times New Roman"/>
          <w:b/>
          <w:sz w:val="28"/>
          <w:szCs w:val="28"/>
        </w:rPr>
        <w:t>проведения в ГБУЗ РК «Сыктывкарская детская поликлиника № 3»</w:t>
      </w:r>
    </w:p>
    <w:p w:rsidR="008477FF" w:rsidRDefault="008477FF" w:rsidP="0084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«Школы</w:t>
      </w:r>
      <w:r w:rsidRPr="00413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к Д</w:t>
      </w:r>
      <w:r w:rsidR="00C874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У»</w:t>
      </w:r>
    </w:p>
    <w:p w:rsidR="008477FF" w:rsidRDefault="008477FF" w:rsidP="008477FF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477FF" w:rsidRPr="00D64853" w:rsidRDefault="008477FF" w:rsidP="008477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0A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Формирование здорового образа жизни у детей</w:t>
      </w:r>
      <w:r w:rsidRPr="00D64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это комплекс мероприятий, направленных на сохранение здоровья, пропаганду здорового образа жизни, мотивирование к личной ответственности за свое здоровье, разработку индивидуальных подходов по формированию здорового образа у детей, борьбу с факторами риска развития заболеваний, просвещение и информирование детского населения о вреде употребления табака и злоупотребления алкоголем, предотвращение </w:t>
      </w:r>
      <w:hyperlink r:id="rId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 w:rsidRPr="00D64853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социально значимых заболеваний</w:t>
        </w:r>
      </w:hyperlink>
      <w:r w:rsidRPr="00D64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среди детского населения.</w:t>
      </w:r>
    </w:p>
    <w:p w:rsidR="008477FF" w:rsidRDefault="008477FF" w:rsidP="00847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0E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 Школы подготовки к Д</w:t>
      </w:r>
      <w:r w:rsidR="00C874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Pr="00B60E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обучение гигиеническим навыкам, методам первичной профилактики инфекционных заболеваний, информирование </w:t>
      </w:r>
      <w:r w:rsidRPr="003E5B8C">
        <w:rPr>
          <w:rFonts w:ascii="Times New Roman" w:hAnsi="Times New Roman" w:cs="Times New Roman"/>
          <w:sz w:val="28"/>
          <w:szCs w:val="28"/>
        </w:rPr>
        <w:t>о факторах риска для здоровья их детей, формирования у них мотивации к ведению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информирование о необходимости иммунопрофилактики инфекционных болезней, разъяснение особенностей адаптации ребенка к Д</w:t>
      </w:r>
      <w:r w:rsidR="00C874C9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 и действиях законных представителей при появлении у ребенка первых признаков заболевания.</w:t>
      </w:r>
    </w:p>
    <w:p w:rsidR="008477FF" w:rsidRDefault="008477FF" w:rsidP="00847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0E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Целевая аудитория Школы подготовки к Д</w:t>
      </w:r>
      <w:r w:rsidR="00C874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Pr="00B60EB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родители или законные представители несовершеннолетнего, планирующего посещать детское дошкольное учреждение (Д</w:t>
      </w:r>
      <w:r w:rsidR="00C874C9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У).</w:t>
      </w:r>
    </w:p>
    <w:p w:rsidR="008477FF" w:rsidRDefault="008477FF" w:rsidP="008477F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Школа подготовки к Д</w:t>
      </w:r>
      <w:r w:rsidR="00C874C9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 (далее – школа)</w:t>
      </w:r>
      <w:r w:rsidRPr="00D64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ГБУЗ РК «Сыктывкарская детская поликлиника № 3» проводится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врачами-педиатрами</w:t>
      </w:r>
      <w:r w:rsidRPr="00D648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 с утвержденным графиком</w:t>
      </w:r>
      <w:r w:rsidRPr="00D64853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45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FF" w:rsidRPr="00B60EBB" w:rsidRDefault="008477FF" w:rsidP="008477FF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раза в месяц по ч</w:t>
      </w:r>
      <w:r w:rsidRPr="00B60EBB">
        <w:rPr>
          <w:rFonts w:ascii="Times New Roman" w:hAnsi="Times New Roman" w:cs="Times New Roman"/>
          <w:b/>
          <w:sz w:val="28"/>
          <w:szCs w:val="28"/>
        </w:rPr>
        <w:t>етверг</w:t>
      </w:r>
      <w:r>
        <w:rPr>
          <w:rFonts w:ascii="Times New Roman" w:hAnsi="Times New Roman" w:cs="Times New Roman"/>
          <w:b/>
          <w:sz w:val="28"/>
          <w:szCs w:val="28"/>
        </w:rPr>
        <w:t>ам четной недели</w:t>
      </w:r>
      <w:r w:rsidRPr="00B60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месяца </w:t>
      </w:r>
      <w:r w:rsidRPr="00B60EBB">
        <w:rPr>
          <w:rFonts w:ascii="Times New Roman" w:hAnsi="Times New Roman" w:cs="Times New Roman"/>
          <w:b/>
          <w:sz w:val="28"/>
          <w:szCs w:val="28"/>
        </w:rPr>
        <w:t>с 15.00 до 16.00.</w:t>
      </w:r>
    </w:p>
    <w:p w:rsidR="008477FF" w:rsidRDefault="008477FF" w:rsidP="008477F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FF" w:rsidRPr="00DD0A3D" w:rsidRDefault="008477FF" w:rsidP="008477F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3D">
        <w:rPr>
          <w:rFonts w:ascii="Times New Roman" w:hAnsi="Times New Roman" w:cs="Times New Roman"/>
          <w:b/>
          <w:sz w:val="28"/>
          <w:szCs w:val="28"/>
        </w:rPr>
        <w:t>Место проведения лекций в Школе:</w:t>
      </w:r>
    </w:p>
    <w:p w:rsidR="008477FF" w:rsidRPr="00811BA1" w:rsidRDefault="008477FF" w:rsidP="0084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A1">
        <w:rPr>
          <w:rFonts w:ascii="Times New Roman" w:hAnsi="Times New Roman" w:cs="Times New Roman"/>
          <w:sz w:val="28"/>
          <w:szCs w:val="28"/>
        </w:rPr>
        <w:t>Основное помещение - конференц-зал (3 этаж правое крыло).</w:t>
      </w:r>
    </w:p>
    <w:p w:rsidR="008477FF" w:rsidRPr="00811BA1" w:rsidRDefault="008477FF" w:rsidP="0084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A1">
        <w:rPr>
          <w:rFonts w:ascii="Times New Roman" w:hAnsi="Times New Roman" w:cs="Times New Roman"/>
          <w:sz w:val="28"/>
          <w:szCs w:val="28"/>
        </w:rPr>
        <w:t>Резервное помещение – кабинет здорового ребенка (2 этаж левое крыло).</w:t>
      </w:r>
    </w:p>
    <w:p w:rsidR="008477FF" w:rsidRPr="00811BA1" w:rsidRDefault="008477FF" w:rsidP="0084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A1">
        <w:rPr>
          <w:rFonts w:ascii="Times New Roman" w:hAnsi="Times New Roman" w:cs="Times New Roman"/>
          <w:sz w:val="28"/>
          <w:szCs w:val="28"/>
        </w:rPr>
        <w:t xml:space="preserve">Резервное помещение – холл центра здоровья (1 этаж правое крыло). </w:t>
      </w:r>
    </w:p>
    <w:p w:rsidR="008477FF" w:rsidRDefault="008477FF" w:rsidP="008477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77FF" w:rsidRPr="00AA1567" w:rsidRDefault="008477FF" w:rsidP="008477F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AA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Продолжительность оказания услуги:</w:t>
      </w:r>
      <w:r w:rsidRPr="00AA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30-40 мин в зависимости от продолжительности тематического ролика.</w:t>
      </w:r>
      <w:r w:rsidRPr="00AA1567">
        <w:rPr>
          <w:rFonts w:ascii="Times New Roman" w:hAnsi="Times New Roman" w:cs="Times New Roman"/>
          <w:sz w:val="28"/>
        </w:rPr>
        <w:t xml:space="preserve">  </w:t>
      </w:r>
    </w:p>
    <w:p w:rsidR="008477FF" w:rsidRDefault="008477FF" w:rsidP="008477FF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8477FF" w:rsidRPr="002F759D" w:rsidRDefault="008477FF" w:rsidP="00847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759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8477FF" w:rsidRPr="002F759D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59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Порядку </w:t>
      </w:r>
      <w:r w:rsidRPr="002F759D">
        <w:rPr>
          <w:rFonts w:ascii="Times New Roman" w:hAnsi="Times New Roman" w:cs="Times New Roman"/>
          <w:sz w:val="24"/>
          <w:szCs w:val="24"/>
        </w:rPr>
        <w:t xml:space="preserve">проведения в ГБУЗ РК </w:t>
      </w:r>
    </w:p>
    <w:p w:rsidR="008477FF" w:rsidRPr="002F759D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59D">
        <w:rPr>
          <w:rFonts w:ascii="Times New Roman" w:hAnsi="Times New Roman" w:cs="Times New Roman"/>
          <w:sz w:val="24"/>
          <w:szCs w:val="24"/>
        </w:rPr>
        <w:t>«Сыктывкарская детская поликлиника № 3»</w:t>
      </w:r>
    </w:p>
    <w:p w:rsidR="008477FF" w:rsidRPr="002F759D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59D">
        <w:rPr>
          <w:rFonts w:ascii="Times New Roman" w:hAnsi="Times New Roman" w:cs="Times New Roman"/>
          <w:sz w:val="24"/>
          <w:szCs w:val="24"/>
        </w:rPr>
        <w:t>«Школы подготовки к Д</w:t>
      </w:r>
      <w:r w:rsidR="00C874C9">
        <w:rPr>
          <w:rFonts w:ascii="Times New Roman" w:hAnsi="Times New Roman" w:cs="Times New Roman"/>
          <w:sz w:val="24"/>
          <w:szCs w:val="24"/>
        </w:rPr>
        <w:t>О</w:t>
      </w:r>
      <w:r w:rsidRPr="002F759D">
        <w:rPr>
          <w:rFonts w:ascii="Times New Roman" w:hAnsi="Times New Roman" w:cs="Times New Roman"/>
          <w:sz w:val="24"/>
          <w:szCs w:val="24"/>
        </w:rPr>
        <w:t>У»</w:t>
      </w:r>
    </w:p>
    <w:p w:rsidR="008477FF" w:rsidRPr="002F759D" w:rsidRDefault="008477FF" w:rsidP="00847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77FF" w:rsidRPr="002F759D" w:rsidRDefault="008477FF" w:rsidP="00847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F759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8477FF" w:rsidRPr="002F759D" w:rsidRDefault="008477FF" w:rsidP="0084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F759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Регламент оказания услуги в Школе подготовки в Д</w:t>
      </w:r>
      <w:r w:rsidR="00C874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</w:t>
      </w:r>
      <w:r w:rsidRPr="002F759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</w:p>
    <w:p w:rsidR="008477FF" w:rsidRDefault="008477FF" w:rsidP="00847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-6"/>
        <w:tblW w:w="0" w:type="auto"/>
        <w:tblBorders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2399"/>
        <w:gridCol w:w="4878"/>
        <w:gridCol w:w="2576"/>
      </w:tblGrid>
      <w:tr w:rsidR="008477FF" w:rsidRPr="00F16EDA" w:rsidTr="0035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477FF" w:rsidRPr="00B60EBB" w:rsidRDefault="008477FF" w:rsidP="00355BF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bidi="en-US"/>
              </w:rPr>
            </w:pPr>
            <w:r w:rsidRPr="00B60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оказания услуги</w:t>
            </w:r>
          </w:p>
        </w:tc>
        <w:tc>
          <w:tcPr>
            <w:tcW w:w="0" w:type="auto"/>
          </w:tcPr>
          <w:p w:rsidR="008477FF" w:rsidRPr="00B60EBB" w:rsidRDefault="008477FF" w:rsidP="00355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bidi="en-US"/>
              </w:rPr>
            </w:pPr>
            <w:r w:rsidRPr="00B60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Действие</w:t>
            </w:r>
          </w:p>
        </w:tc>
        <w:tc>
          <w:tcPr>
            <w:tcW w:w="0" w:type="auto"/>
          </w:tcPr>
          <w:p w:rsidR="008477FF" w:rsidRPr="00B60EBB" w:rsidRDefault="008477FF" w:rsidP="00355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bidi="en-US"/>
              </w:rPr>
            </w:pPr>
            <w:r w:rsidRPr="00B60EB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Инициатор действия</w:t>
            </w:r>
          </w:p>
        </w:tc>
      </w:tr>
      <w:tr w:rsidR="008477FF" w:rsidRPr="00F16EDA" w:rsidTr="0035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477FF" w:rsidRPr="00F16EDA" w:rsidRDefault="008477FF" w:rsidP="0035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Подготовительный</w:t>
            </w:r>
          </w:p>
        </w:tc>
        <w:tc>
          <w:tcPr>
            <w:tcW w:w="0" w:type="auto"/>
          </w:tcPr>
          <w:p w:rsidR="008477FF" w:rsidRPr="00F16EDA" w:rsidRDefault="008477FF" w:rsidP="00C8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Направление </w:t>
            </w: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</w:t>
            </w: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</w:t>
            </w: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несовершеннолетнего на посещение Школы подготовки к Д</w:t>
            </w:r>
            <w:r w:rsidR="00C874C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Участковый педиатр</w:t>
            </w:r>
          </w:p>
        </w:tc>
      </w:tr>
      <w:tr w:rsidR="008477FF" w:rsidRPr="00F16EDA" w:rsidTr="00355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8477FF" w:rsidRPr="00F16EDA" w:rsidRDefault="008477FF" w:rsidP="0035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Основной</w:t>
            </w:r>
          </w:p>
        </w:tc>
        <w:tc>
          <w:tcPr>
            <w:tcW w:w="0" w:type="auto"/>
          </w:tcPr>
          <w:p w:rsidR="008477FF" w:rsidRPr="00F16EDA" w:rsidRDefault="008477FF" w:rsidP="00355BF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Регистрация законного представителя в Журнале учета работы школы</w:t>
            </w: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Лектор школы</w:t>
            </w:r>
          </w:p>
        </w:tc>
      </w:tr>
      <w:tr w:rsidR="008477FF" w:rsidRPr="00F16EDA" w:rsidTr="0035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477FF" w:rsidRPr="00F16EDA" w:rsidRDefault="008477FF" w:rsidP="0035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Ознакомление законного представителя несовершеннолетнего с презентацией по утвержденной тематике Школы</w:t>
            </w: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Лектор школы</w:t>
            </w:r>
          </w:p>
        </w:tc>
      </w:tr>
      <w:tr w:rsidR="008477FF" w:rsidRPr="00F16EDA" w:rsidTr="00355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477FF" w:rsidRPr="00F16EDA" w:rsidRDefault="008477FF" w:rsidP="0035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Демонстрация</w:t>
            </w: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тематического ролика по утвержденной тематике</w:t>
            </w: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Лектор школы</w:t>
            </w:r>
          </w:p>
        </w:tc>
      </w:tr>
      <w:tr w:rsidR="008477FF" w:rsidRPr="00F16EDA" w:rsidTr="0035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8477FF" w:rsidRPr="00F16EDA" w:rsidRDefault="008477FF" w:rsidP="0035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8477FF" w:rsidRPr="00F16EDA" w:rsidRDefault="008477FF" w:rsidP="00355BF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Вручение законному представителю несовершеннолетнего памяток, листовок, буклетов по ЗОЖ</w:t>
            </w:r>
          </w:p>
        </w:tc>
        <w:tc>
          <w:tcPr>
            <w:tcW w:w="0" w:type="auto"/>
          </w:tcPr>
          <w:p w:rsidR="008477FF" w:rsidRPr="00F16EDA" w:rsidRDefault="008477FF" w:rsidP="00355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E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Лектор школы</w:t>
            </w:r>
          </w:p>
        </w:tc>
      </w:tr>
      <w:tr w:rsidR="008477FF" w:rsidRPr="00F16EDA" w:rsidTr="00355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477FF" w:rsidRPr="00F16EDA" w:rsidRDefault="008477FF" w:rsidP="0035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Контрольный </w:t>
            </w:r>
          </w:p>
        </w:tc>
        <w:tc>
          <w:tcPr>
            <w:tcW w:w="0" w:type="auto"/>
          </w:tcPr>
          <w:p w:rsidR="008477FF" w:rsidRDefault="008477FF" w:rsidP="00355BF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школы и посещаемости школы законными представителями</w:t>
            </w:r>
          </w:p>
          <w:p w:rsidR="008477FF" w:rsidRDefault="008477FF" w:rsidP="00355BF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Качество работы лектора</w:t>
            </w:r>
          </w:p>
        </w:tc>
        <w:tc>
          <w:tcPr>
            <w:tcW w:w="0" w:type="auto"/>
          </w:tcPr>
          <w:p w:rsidR="008477FF" w:rsidRDefault="008477FF" w:rsidP="00355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Главный врач или его заместитель по лечебной работе</w:t>
            </w:r>
          </w:p>
        </w:tc>
      </w:tr>
    </w:tbl>
    <w:p w:rsidR="008477FF" w:rsidRDefault="008477FF" w:rsidP="008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77FF" w:rsidRDefault="008477FF" w:rsidP="008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77FF" w:rsidRDefault="008477FF" w:rsidP="0084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77FF" w:rsidRDefault="008477FF" w:rsidP="008477FF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477FF" w:rsidSect="00AC7F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A22"/>
    <w:multiLevelType w:val="hybridMultilevel"/>
    <w:tmpl w:val="97DAF516"/>
    <w:lvl w:ilvl="0" w:tplc="E0664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C0EA4"/>
    <w:multiLevelType w:val="hybridMultilevel"/>
    <w:tmpl w:val="DA523700"/>
    <w:lvl w:ilvl="0" w:tplc="87AAE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F"/>
    <w:rsid w:val="001D4550"/>
    <w:rsid w:val="004373B1"/>
    <w:rsid w:val="004727BC"/>
    <w:rsid w:val="005D42C8"/>
    <w:rsid w:val="00700B96"/>
    <w:rsid w:val="00754B5B"/>
    <w:rsid w:val="007F3E98"/>
    <w:rsid w:val="008477FF"/>
    <w:rsid w:val="00947030"/>
    <w:rsid w:val="009C6233"/>
    <w:rsid w:val="00AC0FEF"/>
    <w:rsid w:val="00AC601E"/>
    <w:rsid w:val="00BF015A"/>
    <w:rsid w:val="00C874C9"/>
    <w:rsid w:val="00CD1C54"/>
    <w:rsid w:val="00D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FF"/>
    <w:pPr>
      <w:ind w:left="720"/>
      <w:contextualSpacing/>
    </w:pPr>
  </w:style>
  <w:style w:type="table" w:styleId="-6">
    <w:name w:val="Light List Accent 6"/>
    <w:basedOn w:val="a1"/>
    <w:uiPriority w:val="61"/>
    <w:rsid w:val="008477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FF"/>
    <w:pPr>
      <w:ind w:left="720"/>
      <w:contextualSpacing/>
    </w:pPr>
  </w:style>
  <w:style w:type="table" w:styleId="-6">
    <w:name w:val="Light List Accent 6"/>
    <w:basedOn w:val="a1"/>
    <w:uiPriority w:val="61"/>
    <w:rsid w:val="008477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36D49FDA18752474966EEC807332B1CD801C94DDB2734E7D08DE5546684E1D550862367F07C9CJ6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Каторкин Василий</dc:creator>
  <cp:lastModifiedBy>t.v.smirnova</cp:lastModifiedBy>
  <cp:revision>5</cp:revision>
  <dcterms:created xsi:type="dcterms:W3CDTF">2016-04-05T12:09:00Z</dcterms:created>
  <dcterms:modified xsi:type="dcterms:W3CDTF">2017-06-08T09:30:00Z</dcterms:modified>
</cp:coreProperties>
</file>